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ACB" w:rsidRDefault="00845ACB" w:rsidP="00845ACB">
      <w:pPr>
        <w:bidi w:val="0"/>
      </w:pPr>
    </w:p>
    <w:p w:rsidR="00BC2A52" w:rsidRPr="00845ACB" w:rsidRDefault="00845ACB" w:rsidP="005C43CD">
      <w:pPr>
        <w:pStyle w:val="Heading1"/>
        <w:bidi w:val="0"/>
        <w:jc w:val="center"/>
      </w:pPr>
      <w:r w:rsidRPr="00845ACB">
        <w:t>[Paper Title]</w:t>
      </w:r>
    </w:p>
    <w:p w:rsidR="005C43CD" w:rsidRDefault="005C43CD" w:rsidP="00845ACB">
      <w:pPr>
        <w:bidi w:val="0"/>
        <w:jc w:val="center"/>
      </w:pPr>
    </w:p>
    <w:p w:rsidR="00845ACB" w:rsidRDefault="00845ACB" w:rsidP="005C43CD">
      <w:pPr>
        <w:bidi w:val="0"/>
        <w:jc w:val="center"/>
      </w:pPr>
      <w:r>
        <w:t>By: [Author n</w:t>
      </w:r>
      <w:r w:rsidR="005C43CD">
        <w:t xml:space="preserve">ame, </w:t>
      </w:r>
      <w:r>
        <w:t>designation</w:t>
      </w:r>
      <w:r w:rsidR="005C43CD">
        <w:t>, and contacts</w:t>
      </w:r>
      <w:r>
        <w:t>]</w:t>
      </w:r>
    </w:p>
    <w:p w:rsidR="00845ACB" w:rsidRDefault="00845ACB" w:rsidP="00845ACB">
      <w:pPr>
        <w:bidi w:val="0"/>
        <w:jc w:val="center"/>
      </w:pPr>
    </w:p>
    <w:p w:rsidR="00845ACB" w:rsidRDefault="005C43CD" w:rsidP="005C43CD">
      <w:pPr>
        <w:pStyle w:val="Heading2"/>
        <w:bidi w:val="0"/>
      </w:pPr>
      <w:r>
        <w:t>Section Title</w:t>
      </w:r>
    </w:p>
    <w:p w:rsidR="005C43CD" w:rsidRPr="005C43CD" w:rsidRDefault="005C43CD" w:rsidP="005C43CD">
      <w:pPr>
        <w:bidi w:val="0"/>
        <w:rPr>
          <w:sz w:val="24"/>
          <w:szCs w:val="24"/>
        </w:rPr>
      </w:pPr>
      <w:r w:rsidRPr="005C43CD">
        <w:rPr>
          <w:sz w:val="24"/>
          <w:szCs w:val="24"/>
        </w:rPr>
        <w:tab/>
        <w:t>Section Content.</w:t>
      </w:r>
    </w:p>
    <w:p w:rsidR="005C43CD" w:rsidRDefault="005C43CD" w:rsidP="005C43CD">
      <w:pPr>
        <w:bidi w:val="0"/>
      </w:pPr>
    </w:p>
    <w:p w:rsidR="005C43CD" w:rsidRDefault="005A3547" w:rsidP="005C43CD">
      <w:pPr>
        <w:bidi w:val="0"/>
      </w:pPr>
      <w:r>
        <w:rPr>
          <w:noProof/>
        </w:rPr>
        <w:pict>
          <v:rect id="_x0000_s2050" style="position:absolute;margin-left:78pt;margin-top:17.9pt;width:276pt;height:147.75pt;z-index:251658240">
            <v:textbox>
              <w:txbxContent>
                <w:p w:rsidR="005C43CD" w:rsidRDefault="005C43CD" w:rsidP="005C43CD">
                  <w:pPr>
                    <w:jc w:val="center"/>
                    <w:rPr>
                      <w:b/>
                      <w:bCs/>
                      <w:sz w:val="52"/>
                      <w:szCs w:val="52"/>
                      <w:rtl/>
                    </w:rPr>
                  </w:pPr>
                </w:p>
                <w:p w:rsidR="005C43CD" w:rsidRPr="005C43CD" w:rsidRDefault="005C43CD" w:rsidP="005C43CD">
                  <w:pPr>
                    <w:jc w:val="center"/>
                    <w:rPr>
                      <w:b/>
                      <w:bCs/>
                      <w:sz w:val="52"/>
                      <w:szCs w:val="52"/>
                    </w:rPr>
                  </w:pPr>
                  <w:r w:rsidRPr="005C43CD">
                    <w:rPr>
                      <w:b/>
                      <w:bCs/>
                      <w:sz w:val="52"/>
                      <w:szCs w:val="52"/>
                    </w:rPr>
                    <w:t>Shape Placeholder</w:t>
                  </w:r>
                </w:p>
              </w:txbxContent>
            </v:textbox>
            <w10:wrap anchorx="page"/>
          </v:rect>
        </w:pict>
      </w:r>
    </w:p>
    <w:p w:rsidR="005C43CD" w:rsidRDefault="005C43CD" w:rsidP="005C43CD">
      <w:pPr>
        <w:bidi w:val="0"/>
      </w:pPr>
    </w:p>
    <w:p w:rsidR="005C43CD" w:rsidRDefault="005C43CD" w:rsidP="005C43CD">
      <w:pPr>
        <w:bidi w:val="0"/>
      </w:pPr>
    </w:p>
    <w:p w:rsidR="005C43CD" w:rsidRDefault="005C43CD" w:rsidP="005C43CD">
      <w:pPr>
        <w:bidi w:val="0"/>
        <w:rPr>
          <w:rtl/>
        </w:rPr>
      </w:pPr>
    </w:p>
    <w:p w:rsidR="005C43CD" w:rsidRDefault="005C43CD" w:rsidP="005C43CD">
      <w:pPr>
        <w:bidi w:val="0"/>
        <w:rPr>
          <w:rtl/>
        </w:rPr>
      </w:pPr>
    </w:p>
    <w:p w:rsidR="005C43CD" w:rsidRDefault="005C43CD" w:rsidP="005C43CD">
      <w:pPr>
        <w:bidi w:val="0"/>
        <w:rPr>
          <w:rtl/>
        </w:rPr>
      </w:pPr>
    </w:p>
    <w:p w:rsidR="005C43CD" w:rsidRDefault="005C43CD" w:rsidP="005C43CD">
      <w:pPr>
        <w:bidi w:val="0"/>
        <w:rPr>
          <w:rtl/>
        </w:rPr>
      </w:pPr>
    </w:p>
    <w:p w:rsidR="005C43CD" w:rsidRDefault="005C43CD" w:rsidP="005C43CD">
      <w:pPr>
        <w:bidi w:val="0"/>
        <w:jc w:val="center"/>
        <w:rPr>
          <w:rtl/>
        </w:rPr>
      </w:pPr>
      <w:r>
        <w:t>Figure 1. [figure title]</w:t>
      </w:r>
    </w:p>
    <w:p w:rsidR="005C43CD" w:rsidRDefault="005C43CD" w:rsidP="005C43CD">
      <w:pPr>
        <w:bidi w:val="0"/>
        <w:rPr>
          <w:rtl/>
        </w:rPr>
      </w:pPr>
    </w:p>
    <w:p w:rsidR="005C43CD" w:rsidRDefault="005C43CD" w:rsidP="005C43CD">
      <w:pPr>
        <w:bidi w:val="0"/>
        <w:rPr>
          <w:rtl/>
        </w:rPr>
      </w:pPr>
    </w:p>
    <w:p w:rsidR="00FD0BB4" w:rsidRDefault="00FD0BB4">
      <w:pPr>
        <w:bidi w:val="0"/>
      </w:pPr>
      <w:r>
        <w:br w:type="page"/>
      </w:r>
    </w:p>
    <w:p w:rsidR="005C43CD" w:rsidRPr="00845ACB" w:rsidRDefault="005C43CD" w:rsidP="00FD0BB4">
      <w:pPr>
        <w:bidi w:val="0"/>
      </w:pPr>
    </w:p>
    <w:sectPr w:rsidR="005C43CD" w:rsidRPr="00845ACB" w:rsidSect="00FD0BB4">
      <w:footerReference w:type="default" r:id="rId6"/>
      <w:headerReference w:type="first" r:id="rId7"/>
      <w:footerReference w:type="first" r:id="rId8"/>
      <w:pgSz w:w="11906" w:h="16838"/>
      <w:pgMar w:top="1440" w:right="1800" w:bottom="1440" w:left="1800" w:header="70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27AB" w:rsidRDefault="00FB27AB" w:rsidP="00845ACB">
      <w:pPr>
        <w:spacing w:after="0" w:line="240" w:lineRule="auto"/>
      </w:pPr>
      <w:r>
        <w:separator/>
      </w:r>
    </w:p>
  </w:endnote>
  <w:endnote w:type="continuationSeparator" w:id="0">
    <w:p w:rsidR="00FB27AB" w:rsidRDefault="00FB27AB" w:rsidP="00845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e_Ouhod">
    <w:panose1 w:val="020B0803030604020204"/>
    <w:charset w:val="00"/>
    <w:family w:val="swiss"/>
    <w:pitch w:val="variable"/>
    <w:sig w:usb0="800020AF" w:usb1="C000204A" w:usb2="00000008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ACB" w:rsidRPr="00845ACB" w:rsidRDefault="005A3547" w:rsidP="00BE0CC0">
    <w:pPr>
      <w:pStyle w:val="Footer"/>
      <w:pBdr>
        <w:top w:val="single" w:sz="4" w:space="1" w:color="808080" w:themeColor="background1" w:themeShade="80"/>
      </w:pBdr>
      <w:bidi w:val="0"/>
      <w:rPr>
        <w:b/>
        <w:bCs/>
        <w:color w:val="808080" w:themeColor="background1" w:themeShade="80"/>
      </w:rPr>
    </w:pPr>
    <w:r>
      <w:rPr>
        <w:b/>
        <w:bCs/>
        <w:noProof/>
        <w:color w:val="808080" w:themeColor="background1" w:themeShade="80"/>
        <w:lang w:eastAsia="zh-TW"/>
      </w:rPr>
      <w:pict>
        <v:group id="_x0000_s1026" style="position:absolute;margin-left:-38.25pt;margin-top:9.55pt;width:36pt;height:27.4pt;z-index:251660288;mso-position-horizontal-relative:right-margin-area;mso-position-vertical-relative:bottom-margin-area" coordorigin="10104,14464" coordsize="720,548">
          <v:rect id="_x0000_s1027" style="position:absolute;left:10190;top:14378;width:548;height:720;rotation:-6319877fd" fillcolor="white [3212]" strokecolor="#737373 [1789]"/>
          <v:rect id="_x0000_s1028" style="position:absolute;left:10190;top:14378;width:548;height:720;rotation:-5392141fd" fillcolor="white [3212]" strokecolor="#737373 [1789]"/>
          <v:rect id="_x0000_s1029" style="position:absolute;left:10190;top:14378;width:548;height:720;rotation:270" fillcolor="white [3212]" strokecolor="#737373 [1789]">
            <v:textbox style="mso-next-textbox:#_x0000_s1029">
              <w:txbxContent>
                <w:p w:rsidR="00845ACB" w:rsidRDefault="005A3547" w:rsidP="00845ACB">
                  <w:pPr>
                    <w:pStyle w:val="Footer"/>
                    <w:bidi w:val="0"/>
                    <w:jc w:val="center"/>
                  </w:pPr>
                  <w:fldSimple w:instr=" PAGE    \* MERGEFORMAT ">
                    <w:r w:rsidR="00BE0CC0">
                      <w:rPr>
                        <w:noProof/>
                      </w:rPr>
                      <w:t>2</w:t>
                    </w:r>
                  </w:fldSimple>
                </w:p>
              </w:txbxContent>
            </v:textbox>
          </v:rect>
          <w10:wrap anchorx="page" anchory="page"/>
        </v:group>
      </w:pict>
    </w:r>
    <w:r w:rsidR="00845ACB" w:rsidRPr="00845ACB">
      <w:rPr>
        <w:b/>
        <w:bCs/>
        <w:color w:val="808080" w:themeColor="background1" w:themeShade="80"/>
      </w:rPr>
      <w:t xml:space="preserve">The EAITSM Inc., </w:t>
    </w:r>
    <w:r w:rsidR="00BE0CC0">
      <w:rPr>
        <w:b/>
        <w:bCs/>
        <w:color w:val="808080" w:themeColor="background1" w:themeShade="80"/>
      </w:rPr>
      <w:t>11</w:t>
    </w:r>
    <w:r w:rsidR="00845ACB" w:rsidRPr="00845ACB">
      <w:rPr>
        <w:b/>
        <w:bCs/>
        <w:color w:val="808080" w:themeColor="background1" w:themeShade="80"/>
      </w:rPr>
      <w:t xml:space="preserve">th Annual Conference, </w:t>
    </w:r>
    <w:r w:rsidR="00D02118">
      <w:rPr>
        <w:b/>
        <w:bCs/>
        <w:color w:val="808080" w:themeColor="background1" w:themeShade="80"/>
      </w:rPr>
      <w:t xml:space="preserve">Oct. </w:t>
    </w:r>
    <w:r w:rsidR="00845ACB" w:rsidRPr="00845ACB">
      <w:rPr>
        <w:b/>
        <w:bCs/>
        <w:color w:val="808080" w:themeColor="background1" w:themeShade="80"/>
      </w:rPr>
      <w:t>201</w:t>
    </w:r>
    <w:r w:rsidR="00BE0CC0">
      <w:rPr>
        <w:b/>
        <w:bCs/>
        <w:color w:val="808080" w:themeColor="background1" w:themeShade="80"/>
      </w:rPr>
      <w:t>9</w:t>
    </w:r>
    <w:r w:rsidR="00845ACB" w:rsidRPr="00845ACB">
      <w:rPr>
        <w:b/>
        <w:bCs/>
        <w:color w:val="808080" w:themeColor="background1" w:themeShade="80"/>
      </w:rPr>
      <w:t xml:space="preserve"> - http://www.eaitsm.org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BB4" w:rsidRPr="00FD0BB4" w:rsidRDefault="005A3547" w:rsidP="00BE0CC0">
    <w:pPr>
      <w:pStyle w:val="Footer"/>
      <w:pBdr>
        <w:top w:val="single" w:sz="4" w:space="1" w:color="808080" w:themeColor="background1" w:themeShade="80"/>
      </w:pBdr>
      <w:bidi w:val="0"/>
      <w:rPr>
        <w:b/>
        <w:bCs/>
        <w:color w:val="808080" w:themeColor="background1" w:themeShade="80"/>
      </w:rPr>
    </w:pPr>
    <w:r>
      <w:rPr>
        <w:b/>
        <w:bCs/>
        <w:noProof/>
        <w:color w:val="808080" w:themeColor="background1" w:themeShade="80"/>
        <w:lang w:eastAsia="zh-TW"/>
      </w:rPr>
      <w:pict>
        <v:group id="_x0000_s1030" style="position:absolute;margin-left:-38.25pt;margin-top:9.55pt;width:36pt;height:27.4pt;z-index:251662336;mso-position-horizontal-relative:right-margin-area;mso-position-vertical-relative:bottom-margin-area" coordorigin="10104,14464" coordsize="720,548">
          <v:rect id="_x0000_s1031" style="position:absolute;left:10190;top:14378;width:548;height:720;rotation:-6319877fd" fillcolor="white [3212]" strokecolor="#737373 [1789]"/>
          <v:rect id="_x0000_s1032" style="position:absolute;left:10190;top:14378;width:548;height:720;rotation:-5392141fd" fillcolor="white [3212]" strokecolor="#737373 [1789]"/>
          <v:rect id="_x0000_s1033" style="position:absolute;left:10190;top:14378;width:548;height:720;rotation:270" fillcolor="white [3212]" strokecolor="#737373 [1789]">
            <v:textbox style="mso-next-textbox:#_x0000_s1033">
              <w:txbxContent>
                <w:p w:rsidR="00FD0BB4" w:rsidRDefault="005A3547" w:rsidP="00FD0BB4">
                  <w:pPr>
                    <w:pStyle w:val="Footer"/>
                    <w:bidi w:val="0"/>
                    <w:jc w:val="center"/>
                  </w:pPr>
                  <w:fldSimple w:instr=" PAGE    \* MERGEFORMAT ">
                    <w:r w:rsidR="00BE0CC0">
                      <w:rPr>
                        <w:noProof/>
                      </w:rPr>
                      <w:t>1</w:t>
                    </w:r>
                  </w:fldSimple>
                </w:p>
              </w:txbxContent>
            </v:textbox>
          </v:rect>
          <w10:wrap anchorx="page" anchory="page"/>
        </v:group>
      </w:pict>
    </w:r>
    <w:r w:rsidR="000242DA">
      <w:rPr>
        <w:b/>
        <w:bCs/>
        <w:color w:val="808080" w:themeColor="background1" w:themeShade="80"/>
      </w:rPr>
      <w:t xml:space="preserve">The EAITSM Inc., </w:t>
    </w:r>
    <w:r w:rsidR="00BE0CC0">
      <w:rPr>
        <w:b/>
        <w:bCs/>
        <w:color w:val="808080" w:themeColor="background1" w:themeShade="80"/>
      </w:rPr>
      <w:t>11</w:t>
    </w:r>
    <w:r w:rsidR="00FD0BB4" w:rsidRPr="00845ACB">
      <w:rPr>
        <w:b/>
        <w:bCs/>
        <w:color w:val="808080" w:themeColor="background1" w:themeShade="80"/>
      </w:rPr>
      <w:t xml:space="preserve">th Annual Conference, </w:t>
    </w:r>
    <w:r w:rsidR="00D02118">
      <w:rPr>
        <w:b/>
        <w:bCs/>
        <w:color w:val="808080" w:themeColor="background1" w:themeShade="80"/>
      </w:rPr>
      <w:t xml:space="preserve">Oct. </w:t>
    </w:r>
    <w:r w:rsidR="00FD0BB4" w:rsidRPr="00845ACB">
      <w:rPr>
        <w:b/>
        <w:bCs/>
        <w:color w:val="808080" w:themeColor="background1" w:themeShade="80"/>
      </w:rPr>
      <w:t>201</w:t>
    </w:r>
    <w:r w:rsidR="00BE0CC0">
      <w:rPr>
        <w:b/>
        <w:bCs/>
        <w:color w:val="808080" w:themeColor="background1" w:themeShade="80"/>
      </w:rPr>
      <w:t>9</w:t>
    </w:r>
    <w:r w:rsidR="00FD0BB4" w:rsidRPr="00845ACB">
      <w:rPr>
        <w:b/>
        <w:bCs/>
        <w:color w:val="808080" w:themeColor="background1" w:themeShade="80"/>
      </w:rPr>
      <w:t xml:space="preserve"> - http://www.eaitsm.org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27AB" w:rsidRDefault="00FB27AB" w:rsidP="00845ACB">
      <w:pPr>
        <w:spacing w:after="0" w:line="240" w:lineRule="auto"/>
      </w:pPr>
      <w:r>
        <w:separator/>
      </w:r>
    </w:p>
  </w:footnote>
  <w:footnote w:type="continuationSeparator" w:id="0">
    <w:p w:rsidR="00FB27AB" w:rsidRDefault="00FB27AB" w:rsidP="00845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BB4" w:rsidRDefault="00FD0BB4" w:rsidP="00FD0BB4">
    <w:pPr>
      <w:pStyle w:val="Header"/>
      <w:rPr>
        <w:rFonts w:hint="cs"/>
      </w:rPr>
    </w:pPr>
  </w:p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single" w:sz="4" w:space="0" w:color="808080" w:themeColor="background1" w:themeShade="80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5685"/>
      <w:gridCol w:w="2837"/>
    </w:tblGrid>
    <w:tr w:rsidR="00FD0BB4" w:rsidTr="007652C3">
      <w:tc>
        <w:tcPr>
          <w:tcW w:w="5720" w:type="dxa"/>
          <w:vAlign w:val="center"/>
        </w:tcPr>
        <w:p w:rsidR="00FD0BB4" w:rsidRPr="00845ACB" w:rsidRDefault="00FD0BB4" w:rsidP="007652C3">
          <w:pPr>
            <w:pStyle w:val="Header"/>
            <w:jc w:val="center"/>
            <w:rPr>
              <w:b/>
              <w:bCs/>
              <w:rtl/>
            </w:rPr>
          </w:pPr>
          <w:r w:rsidRPr="00845ACB">
            <w:rPr>
              <w:b/>
              <w:bCs/>
            </w:rPr>
            <w:t>The Establishment of Arabian for IT Service Management</w:t>
          </w:r>
        </w:p>
        <w:p w:rsidR="00FD0BB4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  <w:p w:rsidR="00FD0BB4" w:rsidRPr="00845ACB" w:rsidRDefault="00FD0BB4" w:rsidP="007652C3">
          <w:pPr>
            <w:pStyle w:val="Header"/>
            <w:jc w:val="center"/>
            <w:rPr>
              <w:rFonts w:ascii="ae_Ouhod" w:hAnsi="ae_Ouhod" w:cs="ae_Ouhod"/>
              <w:b/>
              <w:bCs/>
              <w:rtl/>
            </w:rPr>
          </w:pPr>
          <w:r w:rsidRPr="00845ACB">
            <w:rPr>
              <w:rFonts w:ascii="ae_Ouhod" w:hAnsi="ae_Ouhod" w:cs="ae_Ouhod"/>
              <w:b/>
              <w:bCs/>
              <w:rtl/>
            </w:rPr>
            <w:t>المنشأة العربية لإدارة خدمات تكنولوجيا المعلومات</w:t>
          </w:r>
        </w:p>
        <w:p w:rsidR="00FD0BB4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  <w:p w:rsidR="00FD0BB4" w:rsidRDefault="00FD0BB4" w:rsidP="00BE0CC0">
          <w:pPr>
            <w:pStyle w:val="Header"/>
            <w:jc w:val="center"/>
            <w:rPr>
              <w:b/>
              <w:bCs/>
              <w:rtl/>
            </w:rPr>
          </w:pPr>
          <w:r>
            <w:rPr>
              <w:rFonts w:hint="cs"/>
              <w:b/>
              <w:bCs/>
              <w:rtl/>
            </w:rPr>
            <w:t>المؤتمر السنوي ال</w:t>
          </w:r>
          <w:r w:rsidR="00BE0CC0">
            <w:rPr>
              <w:rFonts w:hint="cs"/>
              <w:b/>
              <w:bCs/>
              <w:rtl/>
            </w:rPr>
            <w:t>حادي عشر</w:t>
          </w:r>
          <w:r>
            <w:rPr>
              <w:rFonts w:hint="cs"/>
              <w:b/>
              <w:bCs/>
              <w:rtl/>
            </w:rPr>
            <w:t xml:space="preserve">     </w:t>
          </w:r>
          <w:r>
            <w:rPr>
              <w:b/>
              <w:bCs/>
            </w:rPr>
            <w:t>201</w:t>
          </w:r>
          <w:r w:rsidR="00BE0CC0">
            <w:rPr>
              <w:b/>
              <w:bCs/>
            </w:rPr>
            <w:t>9</w:t>
          </w:r>
          <w:r>
            <w:rPr>
              <w:rFonts w:hint="cs"/>
              <w:b/>
              <w:bCs/>
              <w:rtl/>
            </w:rPr>
            <w:t xml:space="preserve">    </w:t>
          </w:r>
          <w:r w:rsidR="00BE0CC0">
            <w:rPr>
              <w:b/>
              <w:bCs/>
            </w:rPr>
            <w:t>11</w:t>
          </w:r>
          <w:r>
            <w:rPr>
              <w:b/>
              <w:bCs/>
            </w:rPr>
            <w:t xml:space="preserve">th Annual Conference </w:t>
          </w:r>
        </w:p>
        <w:p w:rsidR="00FD0BB4" w:rsidRPr="00845ACB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</w:tc>
      <w:tc>
        <w:tcPr>
          <w:tcW w:w="2802" w:type="dxa"/>
          <w:vAlign w:val="center"/>
        </w:tcPr>
        <w:p w:rsidR="00FD0BB4" w:rsidRDefault="00FD0BB4" w:rsidP="007652C3">
          <w:pPr>
            <w:pStyle w:val="Header"/>
            <w:jc w:val="right"/>
            <w:rPr>
              <w:rtl/>
            </w:rPr>
          </w:pPr>
          <w:r>
            <w:rPr>
              <w:noProof/>
            </w:rPr>
            <w:drawing>
              <wp:inline distT="0" distB="0" distL="0" distR="0">
                <wp:extent cx="1644805" cy="571500"/>
                <wp:effectExtent l="19050" t="0" r="0" b="0"/>
                <wp:docPr id="3" name="Picture 0" descr="EAITS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AITSM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5540" cy="578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FD0BB4" w:rsidRDefault="00FD0BB4" w:rsidP="007652C3">
          <w:pPr>
            <w:pStyle w:val="Header"/>
            <w:jc w:val="right"/>
            <w:rPr>
              <w:rtl/>
            </w:rPr>
          </w:pPr>
        </w:p>
      </w:tc>
    </w:tr>
  </w:tbl>
  <w:p w:rsidR="00FD0BB4" w:rsidRDefault="00FD0BB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45ACB"/>
    <w:rsid w:val="000242DA"/>
    <w:rsid w:val="00432ED9"/>
    <w:rsid w:val="005319B1"/>
    <w:rsid w:val="005A3547"/>
    <w:rsid w:val="005C43CD"/>
    <w:rsid w:val="006933BE"/>
    <w:rsid w:val="00835AC5"/>
    <w:rsid w:val="00845ACB"/>
    <w:rsid w:val="00BC2A52"/>
    <w:rsid w:val="00BE0CC0"/>
    <w:rsid w:val="00C544E3"/>
    <w:rsid w:val="00D02118"/>
    <w:rsid w:val="00ED41B7"/>
    <w:rsid w:val="00FB27AB"/>
    <w:rsid w:val="00FD0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A52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5C43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43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5A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ACB"/>
  </w:style>
  <w:style w:type="paragraph" w:styleId="Footer">
    <w:name w:val="footer"/>
    <w:basedOn w:val="Normal"/>
    <w:link w:val="FooterChar"/>
    <w:uiPriority w:val="99"/>
    <w:unhideWhenUsed/>
    <w:rsid w:val="00845A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ACB"/>
  </w:style>
  <w:style w:type="paragraph" w:styleId="BalloonText">
    <w:name w:val="Balloon Text"/>
    <w:basedOn w:val="Normal"/>
    <w:link w:val="BalloonTextChar"/>
    <w:uiPriority w:val="99"/>
    <w:semiHidden/>
    <w:unhideWhenUsed/>
    <w:rsid w:val="00845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A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5A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C43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C43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Rania</dc:creator>
  <cp:lastModifiedBy>Rania</cp:lastModifiedBy>
  <cp:revision>6</cp:revision>
  <dcterms:created xsi:type="dcterms:W3CDTF">2017-04-27T17:36:00Z</dcterms:created>
  <dcterms:modified xsi:type="dcterms:W3CDTF">2019-05-27T18:49:00Z</dcterms:modified>
</cp:coreProperties>
</file>